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关于举办河北工程技术学院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阳光体育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”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拔河比赛的通知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50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各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了推动</w:t>
      </w:r>
      <w:r>
        <w:rPr>
          <w:rFonts w:hint="eastAsia" w:ascii="宋体" w:hAnsi="宋体" w:eastAsia="宋体" w:cs="宋体"/>
          <w:sz w:val="28"/>
          <w:szCs w:val="28"/>
        </w:rPr>
        <w:t>我校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 w:eastAsia="宋体" w:cs="宋体"/>
          <w:sz w:val="28"/>
          <w:szCs w:val="28"/>
        </w:rPr>
        <w:t>体育运动的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广泛</w:t>
      </w:r>
      <w:r>
        <w:rPr>
          <w:rFonts w:hint="eastAsia" w:ascii="宋体" w:hAnsi="宋体" w:eastAsia="宋体" w:cs="宋体"/>
          <w:sz w:val="28"/>
          <w:szCs w:val="28"/>
        </w:rPr>
        <w:t>开展，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丰富校园文化活动，活跃校园体育文化氛围，</w:t>
      </w:r>
      <w:r>
        <w:rPr>
          <w:rFonts w:hint="eastAsia" w:ascii="宋体" w:hAnsi="宋体" w:eastAsia="宋体" w:cs="宋体"/>
          <w:sz w:val="28"/>
          <w:szCs w:val="28"/>
        </w:rPr>
        <w:t>加强各学院之间的交流与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相互</w:t>
      </w:r>
      <w:r>
        <w:rPr>
          <w:rFonts w:hint="eastAsia" w:ascii="宋体" w:hAnsi="宋体" w:eastAsia="宋体" w:cs="宋体"/>
          <w:sz w:val="28"/>
          <w:szCs w:val="28"/>
        </w:rPr>
        <w:t>学习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加强同学之间的团结协作精神，进一步提高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的身体素质，增进学院班级凝聚力和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学生的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集体荣誉感。经体育教学部及教研室研究</w:t>
      </w:r>
      <w:r>
        <w:rPr>
          <w:rFonts w:hint="eastAsia" w:ascii="宋体" w:hAnsi="宋体" w:eastAsia="宋体" w:cs="宋体"/>
          <w:sz w:val="28"/>
          <w:szCs w:val="28"/>
        </w:rPr>
        <w:t>决定举办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本次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阳光体育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拔河比赛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活动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具体赛事安排见附件。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1、拔河比赛</w:t>
      </w:r>
      <w:r>
        <w:rPr>
          <w:rFonts w:hint="eastAsia" w:ascii="宋体" w:hAnsi="宋体" w:eastAsia="宋体" w:cs="宋体"/>
          <w:sz w:val="28"/>
          <w:szCs w:val="28"/>
        </w:rPr>
        <w:t>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2、拔河比赛</w:t>
      </w:r>
      <w:r>
        <w:rPr>
          <w:rFonts w:hint="eastAsia" w:ascii="宋体" w:hAnsi="宋体" w:eastAsia="宋体" w:cs="宋体"/>
          <w:sz w:val="28"/>
          <w:szCs w:val="28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ind w:firstLine="5600" w:firstLineChars="2000"/>
        <w:jc w:val="right"/>
        <w:rPr>
          <w:rFonts w:hint="eastAsia" w:ascii="宋体" w:hAnsi="宋体" w:cs="宋体"/>
          <w:bCs/>
          <w:sz w:val="28"/>
          <w:szCs w:val="28"/>
          <w:lang w:val="en-US" w:eastAsia="zh-CN"/>
        </w:rPr>
      </w:pPr>
    </w:p>
    <w:p>
      <w:pPr>
        <w:ind w:firstLine="5600" w:firstLineChars="2000"/>
        <w:jc w:val="right"/>
        <w:rPr>
          <w:rFonts w:hint="eastAsia" w:ascii="宋体" w:hAnsi="宋体" w:cs="宋体"/>
          <w:bCs/>
          <w:sz w:val="28"/>
          <w:szCs w:val="28"/>
          <w:lang w:val="en-US" w:eastAsia="zh-CN"/>
        </w:rPr>
      </w:pPr>
    </w:p>
    <w:p>
      <w:pPr>
        <w:ind w:firstLine="5600" w:firstLineChars="2000"/>
        <w:jc w:val="right"/>
        <w:rPr>
          <w:rStyle w:val="5"/>
          <w:rFonts w:hint="eastAsia" w:ascii="宋体" w:hAnsi="宋体" w:cs="宋体"/>
          <w:sz w:val="36"/>
          <w:szCs w:val="36"/>
          <w:lang w:val="en-US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体</w:t>
      </w:r>
      <w:r>
        <w:rPr>
          <w:rFonts w:hint="eastAsia" w:ascii="宋体" w:hAnsi="宋体" w:eastAsia="宋体" w:cs="宋体"/>
          <w:bCs/>
          <w:sz w:val="28"/>
          <w:szCs w:val="28"/>
        </w:rPr>
        <w:t>育教学部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5"/>
          <w:rFonts w:hint="eastAsia" w:ascii="宋体" w:hAnsi="宋体" w:cs="宋体"/>
          <w:sz w:val="36"/>
          <w:szCs w:val="36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5"/>
          <w:rFonts w:hint="eastAsia" w:ascii="宋体" w:hAnsi="宋体" w:cs="宋体"/>
          <w:sz w:val="36"/>
          <w:szCs w:val="36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5"/>
          <w:rFonts w:hint="eastAsia" w:ascii="宋体" w:hAnsi="宋体" w:cs="宋体"/>
          <w:sz w:val="36"/>
          <w:szCs w:val="36"/>
          <w:lang w:val="en-US"/>
        </w:rPr>
      </w:pPr>
      <w:r>
        <w:rPr>
          <w:rStyle w:val="5"/>
          <w:rFonts w:hint="eastAsia" w:ascii="宋体" w:hAnsi="宋体" w:cs="宋体"/>
          <w:sz w:val="36"/>
          <w:szCs w:val="36"/>
          <w:lang w:val="en-US"/>
        </w:rPr>
        <w:t>拔河比赛比赛规程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Style w:val="5"/>
          <w:rFonts w:hint="eastAsia" w:ascii="宋体" w:hAnsi="宋体" w:cs="宋体"/>
          <w:sz w:val="28"/>
          <w:szCs w:val="28"/>
          <w:lang w:val="en-US"/>
        </w:rPr>
        <w:t>一、主办单位</w:t>
      </w:r>
      <w:r>
        <w:rPr>
          <w:rStyle w:val="5"/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体育教学部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bCs/>
          <w:sz w:val="28"/>
          <w:szCs w:val="28"/>
        </w:rPr>
        <w:t>、承办单位</w:t>
      </w:r>
      <w:r>
        <w:rPr>
          <w:rFonts w:hint="eastAsia" w:ascii="宋体" w:hAnsi="宋体"/>
          <w:sz w:val="28"/>
          <w:szCs w:val="28"/>
        </w:rPr>
        <w:t>：武操教研室、校大学生体育运动联合会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sz w:val="28"/>
          <w:szCs w:val="28"/>
        </w:rPr>
        <w:t>、参赛单位</w:t>
      </w:r>
      <w:r>
        <w:rPr>
          <w:rFonts w:hint="eastAsia" w:ascii="宋体" w:hAnsi="宋体"/>
          <w:sz w:val="28"/>
          <w:szCs w:val="28"/>
        </w:rPr>
        <w:t>：以学院为单位报名参加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、竞赛时间、地点：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初赛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5月10日—5月23日；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决赛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5月24日—5月30日。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地点：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篮球场西侧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五、运动员</w:t>
      </w:r>
      <w:r>
        <w:rPr>
          <w:rFonts w:hint="eastAsia" w:ascii="宋体" w:hAnsi="宋体"/>
          <w:b/>
          <w:sz w:val="28"/>
          <w:szCs w:val="28"/>
        </w:rPr>
        <w:t>参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赛资格</w:t>
      </w:r>
      <w:r>
        <w:rPr>
          <w:rFonts w:hint="eastAsia" w:ascii="宋体" w:hAnsi="宋体"/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凡是本校学生均可参加，</w:t>
      </w:r>
      <w:r>
        <w:rPr>
          <w:rFonts w:hint="eastAsia" w:ascii="宋体" w:hAnsi="宋体"/>
          <w:sz w:val="28"/>
          <w:szCs w:val="28"/>
        </w:rPr>
        <w:t>严禁冒名顶替、弄虚作假等不正之风，一经发现查实，取消参赛资格及成绩，追回奖品。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六、报名方法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各参赛学院限报领队（辅导员）1人、教练员1人、比赛人数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各学院参赛队请于5月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日14：00之前，将报名表上交至体育教学部，逾期不予受理。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负责人：张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金宝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。联系电话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3832378500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cs="宋体"/>
          <w:sz w:val="28"/>
          <w:szCs w:val="28"/>
          <w:lang w:val="en-US"/>
        </w:rPr>
        <w:t>七、</w:t>
      </w:r>
      <w:r>
        <w:rPr>
          <w:rStyle w:val="5"/>
          <w:rFonts w:hint="eastAsia" w:ascii="宋体" w:hAnsi="宋体" w:eastAsia="宋体" w:cs="宋体"/>
          <w:sz w:val="28"/>
          <w:szCs w:val="28"/>
        </w:rPr>
        <w:t>参赛单位及参赛形式：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赛事形式：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（1）初赛，各学院组织以班级为单位选拔赛，选出学院两支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班级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（2）决赛，采用淘汰赛的赛制，比赛顺序由抽签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决定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各学院代表队要求：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（1）各学院代表队必须以班级为单位报名。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（2）报名队伍人数为20人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由男生10人，女生10人组成。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按要求填写报名表，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学生须备学生证参加比赛。比赛中途禁止替换比赛人员，如发现违规取消该队比赛资格。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日下午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各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学院代表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到</w:t>
      </w:r>
      <w:r>
        <w:rPr>
          <w:rFonts w:hint="eastAsia" w:ascii="宋体" w:hAnsi="宋体"/>
          <w:sz w:val="28"/>
          <w:szCs w:val="28"/>
        </w:rPr>
        <w:t>大学生体育运动联合会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办公室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进行分组抽签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Style w:val="5"/>
          <w:rFonts w:hint="eastAsia" w:ascii="宋体" w:hAnsi="宋体" w:cs="宋体"/>
          <w:sz w:val="28"/>
          <w:szCs w:val="28"/>
          <w:lang w:val="en-US"/>
        </w:rPr>
        <w:t>八</w:t>
      </w:r>
      <w:r>
        <w:rPr>
          <w:rStyle w:val="5"/>
          <w:rFonts w:hint="eastAsia" w:ascii="宋体" w:hAnsi="宋体" w:eastAsia="宋体" w:cs="宋体"/>
          <w:sz w:val="28"/>
          <w:szCs w:val="28"/>
        </w:rPr>
        <w:t>、注意事项：</w:t>
      </w:r>
      <w:r>
        <w:rPr>
          <w:rStyle w:val="5"/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1、各参赛人员必须严格按相关规定进行比赛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比赛开始前10分钟到达赛场。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2、如有特殊情况不能到达者，应提前与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比赛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负责人联系，若超过赛程规定开赛时间15分钟未能到场比赛者，按弃权处理。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3、比赛时期、地点均以比赛日程为准，如果有变更，以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比赛负责人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电话通知为准。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4、比赛本着“友谊第一，比赛第二”的原则，队员必须</w:t>
      </w:r>
      <w:r>
        <w:rPr>
          <w:rFonts w:hint="eastAsia" w:ascii="宋体" w:hAnsi="宋体" w:eastAsia="宋体" w:cs="宋体"/>
          <w:sz w:val="28"/>
          <w:szCs w:val="28"/>
        </w:rPr>
        <w:t>尊重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观众、尊重对手、服从裁判的判决。若比赛中出现争议，参赛选手应当听从裁判的判定。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2" w:hanging="562" w:hangingChars="200"/>
        <w:jc w:val="left"/>
        <w:textAlignment w:val="auto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cs="宋体"/>
          <w:sz w:val="28"/>
          <w:szCs w:val="28"/>
          <w:lang w:val="en-US"/>
        </w:rPr>
        <w:t>九</w:t>
      </w:r>
      <w:r>
        <w:rPr>
          <w:rStyle w:val="5"/>
          <w:rFonts w:hint="eastAsia" w:ascii="宋体" w:hAnsi="宋体" w:eastAsia="宋体" w:cs="宋体"/>
          <w:sz w:val="28"/>
          <w:szCs w:val="28"/>
        </w:rPr>
        <w:t>、录取名次与奖励：</w:t>
      </w:r>
      <w:r>
        <w:rPr>
          <w:rStyle w:val="5"/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本次比赛，取团体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前三名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进行奖励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2" w:hanging="560" w:hangingChars="200"/>
        <w:jc w:val="left"/>
        <w:textAlignment w:val="auto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2" w:hanging="560" w:hanging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2" w:hanging="560" w:hanging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2" w:hanging="560" w:hanging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2" w:hanging="560" w:hanging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2" w:hanging="560" w:hanging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2" w:hanging="560" w:hanging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2" w:hanging="560" w:hanging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sz w:val="32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32"/>
        </w:rPr>
        <w:t>河北工程技术学院</w:t>
      </w:r>
      <w:r>
        <w:rPr>
          <w:rFonts w:hint="eastAsia" w:ascii="宋体" w:hAnsi="宋体" w:eastAsia="宋体" w:cs="宋体"/>
          <w:b/>
          <w:sz w:val="32"/>
          <w:lang w:val="en-US" w:eastAsia="zh-CN"/>
        </w:rPr>
        <w:t>拔河比赛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</w:rPr>
        <w:t>报名表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系：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（盖章）      </w:t>
      </w:r>
      <w:r>
        <w:rPr>
          <w:rFonts w:hint="eastAsia" w:ascii="宋体" w:hAnsi="宋体" w:eastAsia="宋体" w:cs="宋体"/>
          <w:sz w:val="28"/>
          <w:szCs w:val="28"/>
        </w:rPr>
        <w:t>领队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教练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tbl>
      <w:tblPr>
        <w:tblStyle w:val="3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4146"/>
        <w:gridCol w:w="2050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序 号</w:t>
            </w:r>
          </w:p>
        </w:tc>
        <w:tc>
          <w:tcPr>
            <w:tcW w:w="41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运动员姓名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/学号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tabs>
                <w:tab w:val="left" w:pos="572"/>
              </w:tabs>
              <w:spacing w:line="48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11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146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80" w:lineRule="exact"/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tabs>
          <w:tab w:val="left" w:pos="6833"/>
        </w:tabs>
        <w:bidi w:val="0"/>
        <w:jc w:val="righ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sectPr>
          <w:pgSz w:w="11906" w:h="16838"/>
          <w:pgMar w:top="1440" w:right="1134" w:bottom="1701" w:left="1304" w:header="851" w:footer="992" w:gutter="0"/>
          <w:cols w:space="720" w:num="1"/>
          <w:titlePg/>
          <w:docGrid w:linePitch="312" w:charSpace="0"/>
        </w:sectPr>
      </w:pPr>
      <w:r>
        <w:rPr>
          <w:rFonts w:hint="eastAsia" w:cs="Times New Roman"/>
          <w:kern w:val="2"/>
          <w:sz w:val="21"/>
          <w:lang w:val="en-US" w:eastAsia="zh-CN" w:bidi="ar-SA"/>
        </w:rPr>
        <w:tab/>
      </w:r>
      <w:r>
        <w:rPr>
          <w:rFonts w:hint="eastAsia" w:cs="Times New Roman"/>
          <w:kern w:val="2"/>
          <w:sz w:val="21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年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2" w:hanging="560" w:hangingChars="200"/>
        <w:jc w:val="left"/>
        <w:textAlignment w:val="auto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2730B"/>
    <w:multiLevelType w:val="singleLevel"/>
    <w:tmpl w:val="0362730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C6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uiPriority w:val="0"/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2021-05-10T08:25:11Z</dcterms:created>
  <dc:creator>李老师</dc:creator>
  <cp:lastModifiedBy>李老师</cp:lastModifiedBy>
  <cp:lastPrinted>2021-05-10T08:27:23Z</cp:lastPrinted>
  <dcterms:modified xsi:type="dcterms:W3CDTF">2021-05-10T08:37:49Z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C123A7AA22E24F9480BBD10AC90D4956</vt:lpwstr>
  </property>
</Properties>
</file>